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5" w:rsidRPr="00206B59" w:rsidRDefault="00B257B5" w:rsidP="00B257B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32"/>
          <w:szCs w:val="32"/>
        </w:rPr>
      </w:pPr>
    </w:p>
    <w:p w:rsidR="00B257B5" w:rsidRPr="00206B59" w:rsidRDefault="00B257B5" w:rsidP="00B257B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206B59">
        <w:rPr>
          <w:rFonts w:ascii="Times New Roman CYR" w:hAnsi="Times New Roman CYR" w:cs="Times New Roman CYR"/>
          <w:sz w:val="32"/>
          <w:szCs w:val="32"/>
        </w:rPr>
        <w:t>***</w:t>
      </w:r>
    </w:p>
    <w:p w:rsidR="00B257B5" w:rsidRPr="00206B59" w:rsidRDefault="00B257B5" w:rsidP="00B257B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32"/>
          <w:szCs w:val="32"/>
        </w:rPr>
      </w:pPr>
    </w:p>
    <w:p w:rsidR="00B257B5" w:rsidRPr="00206B59" w:rsidRDefault="00B257B5" w:rsidP="00B257B5">
      <w:pPr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 xml:space="preserve">            </w:t>
      </w:r>
      <w:r w:rsidR="00206B59">
        <w:rPr>
          <w:rFonts w:ascii="TimesET" w:hAnsi="TimesET"/>
          <w:sz w:val="32"/>
          <w:szCs w:val="32"/>
        </w:rPr>
        <w:t xml:space="preserve">                          </w:t>
      </w:r>
      <w:r w:rsidRPr="00206B59">
        <w:rPr>
          <w:rFonts w:ascii="TimesET" w:hAnsi="TimesET"/>
          <w:sz w:val="32"/>
          <w:szCs w:val="32"/>
        </w:rPr>
        <w:t>Взять бы посох. Пойти по России.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Навсегда распрощаться с тоской.</w:t>
      </w:r>
    </w:p>
    <w:p w:rsidR="00B257B5" w:rsidRPr="00206B59" w:rsidRDefault="000470DF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Не с пророческой</w:t>
      </w:r>
      <w:r w:rsidR="007B66D8" w:rsidRPr="00206B59">
        <w:rPr>
          <w:rFonts w:ascii="TimesET" w:hAnsi="TimesET"/>
          <w:sz w:val="32"/>
          <w:szCs w:val="32"/>
        </w:rPr>
        <w:t xml:space="preserve"> </w:t>
      </w:r>
      <w:r w:rsidRPr="00206B59">
        <w:rPr>
          <w:rFonts w:ascii="TimesET" w:hAnsi="TimesET"/>
          <w:sz w:val="32"/>
          <w:szCs w:val="32"/>
        </w:rPr>
        <w:t>ролью</w:t>
      </w:r>
      <w:bookmarkStart w:id="0" w:name="_GoBack"/>
      <w:bookmarkEnd w:id="0"/>
      <w:r w:rsidR="00B257B5" w:rsidRPr="00206B59">
        <w:rPr>
          <w:rFonts w:ascii="TimesET" w:hAnsi="TimesET"/>
          <w:sz w:val="32"/>
          <w:szCs w:val="32"/>
        </w:rPr>
        <w:t xml:space="preserve"> мессии, 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А с обычною ношей мирской.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Не бежать от судьбы безнадежной.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Отказаться совсем от судьбы.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 xml:space="preserve">От заботы, от привязи нежной                                               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Я избавлюсь во время ходьбы.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Растворятся проблемы морали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Под дождями в дорожной грязи.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Станут ближе манящие дали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И</w:t>
      </w:r>
      <w:r w:rsidR="000D5C00" w:rsidRPr="00206B59">
        <w:rPr>
          <w:rFonts w:ascii="TimesET" w:hAnsi="TimesET"/>
          <w:sz w:val="32"/>
          <w:szCs w:val="32"/>
        </w:rPr>
        <w:t>,</w:t>
      </w:r>
      <w:r w:rsidRPr="00206B59">
        <w:rPr>
          <w:rFonts w:ascii="TimesET" w:hAnsi="TimesET"/>
          <w:sz w:val="32"/>
          <w:szCs w:val="32"/>
        </w:rPr>
        <w:t xml:space="preserve"> </w:t>
      </w:r>
      <w:proofErr w:type="gramStart"/>
      <w:r w:rsidRPr="00206B59">
        <w:rPr>
          <w:rFonts w:ascii="TimesET" w:hAnsi="TimesET"/>
          <w:sz w:val="32"/>
          <w:szCs w:val="32"/>
        </w:rPr>
        <w:t>далёкими</w:t>
      </w:r>
      <w:proofErr w:type="gramEnd"/>
      <w:r w:rsidRPr="00206B59">
        <w:rPr>
          <w:rFonts w:ascii="TimesET" w:hAnsi="TimesET"/>
          <w:sz w:val="32"/>
          <w:szCs w:val="32"/>
        </w:rPr>
        <w:t xml:space="preserve"> те, кто вблизи.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 xml:space="preserve">Что понять головой было сложно, 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Все само утрясется в ходьбе.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Убежать от себя невозможно.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  <w:r w:rsidRPr="00206B59">
        <w:rPr>
          <w:rFonts w:ascii="TimesET" w:hAnsi="TimesET"/>
          <w:sz w:val="32"/>
          <w:szCs w:val="32"/>
        </w:rPr>
        <w:t>Можно просто вернуться к себе</w:t>
      </w:r>
      <w:r w:rsidR="000470DF" w:rsidRPr="00206B59">
        <w:rPr>
          <w:rFonts w:ascii="TimesET" w:hAnsi="TimesET"/>
          <w:sz w:val="32"/>
          <w:szCs w:val="32"/>
        </w:rPr>
        <w:t>.</w:t>
      </w:r>
    </w:p>
    <w:p w:rsidR="00B257B5" w:rsidRPr="00206B59" w:rsidRDefault="00B257B5" w:rsidP="00B257B5">
      <w:pPr>
        <w:ind w:left="3060"/>
        <w:rPr>
          <w:rFonts w:ascii="TimesET" w:hAnsi="TimesET"/>
          <w:sz w:val="32"/>
          <w:szCs w:val="32"/>
        </w:rPr>
      </w:pPr>
    </w:p>
    <w:p w:rsidR="00B257B5" w:rsidRDefault="00B257B5" w:rsidP="00B257B5">
      <w:pPr>
        <w:ind w:left="3060"/>
        <w:rPr>
          <w:rFonts w:ascii="TimesET" w:hAnsi="TimesET"/>
          <w:sz w:val="28"/>
          <w:szCs w:val="28"/>
        </w:rPr>
      </w:pPr>
    </w:p>
    <w:p w:rsidR="00B257B5" w:rsidRDefault="00B257B5" w:rsidP="00B257B5">
      <w:pPr>
        <w:ind w:left="3060"/>
        <w:rPr>
          <w:rFonts w:ascii="TimesET" w:hAnsi="TimesET"/>
          <w:sz w:val="28"/>
          <w:szCs w:val="28"/>
        </w:rPr>
      </w:pPr>
    </w:p>
    <w:p w:rsidR="00B257B5" w:rsidRDefault="00B257B5" w:rsidP="00B257B5">
      <w:pPr>
        <w:ind w:left="2340"/>
        <w:rPr>
          <w:sz w:val="28"/>
          <w:szCs w:val="28"/>
        </w:rPr>
      </w:pPr>
    </w:p>
    <w:p w:rsidR="00B257B5" w:rsidRDefault="00B257B5" w:rsidP="00B257B5">
      <w:pPr>
        <w:ind w:left="2340"/>
        <w:rPr>
          <w:sz w:val="28"/>
          <w:szCs w:val="28"/>
        </w:rPr>
      </w:pPr>
    </w:p>
    <w:p w:rsidR="00B257B5" w:rsidRDefault="00B257B5" w:rsidP="00B257B5">
      <w:pPr>
        <w:ind w:left="2340"/>
        <w:rPr>
          <w:sz w:val="28"/>
          <w:szCs w:val="28"/>
        </w:rPr>
      </w:pPr>
    </w:p>
    <w:p w:rsidR="00B257B5" w:rsidRPr="00206B59" w:rsidRDefault="007B66D8" w:rsidP="00B257B5">
      <w:pPr>
        <w:ind w:left="23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43D0F" w:rsidRPr="00206B59">
        <w:rPr>
          <w:rFonts w:ascii="Times New Roman" w:hAnsi="Times New Roman"/>
        </w:rPr>
        <w:t>12. 02. 2006</w:t>
      </w:r>
      <w:r w:rsidR="00B257B5" w:rsidRPr="00206B59">
        <w:rPr>
          <w:rFonts w:ascii="Times New Roman" w:hAnsi="Times New Roman"/>
        </w:rPr>
        <w:t xml:space="preserve"> г.</w:t>
      </w:r>
    </w:p>
    <w:p w:rsidR="00B257B5" w:rsidRDefault="00B257B5" w:rsidP="00B257B5">
      <w:pPr>
        <w:ind w:left="2340"/>
        <w:rPr>
          <w:rFonts w:ascii="Times New Roman" w:hAnsi="Times New Roman"/>
          <w:sz w:val="32"/>
          <w:szCs w:val="32"/>
        </w:rPr>
      </w:pPr>
    </w:p>
    <w:p w:rsidR="00B257B5" w:rsidRDefault="00B257B5" w:rsidP="00B257B5">
      <w:pPr>
        <w:ind w:left="2340"/>
        <w:rPr>
          <w:rFonts w:ascii="Times New Roman" w:hAnsi="Times New Roman"/>
          <w:sz w:val="32"/>
          <w:szCs w:val="32"/>
        </w:rPr>
      </w:pPr>
    </w:p>
    <w:p w:rsidR="00B257B5" w:rsidRDefault="00B257B5" w:rsidP="00B257B5">
      <w:pPr>
        <w:ind w:left="2340"/>
        <w:rPr>
          <w:sz w:val="28"/>
          <w:szCs w:val="28"/>
        </w:rPr>
      </w:pPr>
    </w:p>
    <w:p w:rsidR="005769D4" w:rsidRDefault="005769D4"/>
    <w:sectPr w:rsidR="005769D4" w:rsidSect="006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4C"/>
    <w:rsid w:val="000470DF"/>
    <w:rsid w:val="000D5C00"/>
    <w:rsid w:val="00121AF3"/>
    <w:rsid w:val="00206B59"/>
    <w:rsid w:val="00343D0F"/>
    <w:rsid w:val="005769D4"/>
    <w:rsid w:val="005C494C"/>
    <w:rsid w:val="006904E4"/>
    <w:rsid w:val="007B66D8"/>
    <w:rsid w:val="00B257B5"/>
    <w:rsid w:val="00E9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</cp:lastModifiedBy>
  <cp:revision>13</cp:revision>
  <cp:lastPrinted>2015-01-07T13:10:00Z</cp:lastPrinted>
  <dcterms:created xsi:type="dcterms:W3CDTF">2013-12-14T08:40:00Z</dcterms:created>
  <dcterms:modified xsi:type="dcterms:W3CDTF">2015-04-18T08:30:00Z</dcterms:modified>
</cp:coreProperties>
</file>